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D8" w:rsidRDefault="00571974" w:rsidP="00571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Опыт</w:t>
      </w:r>
      <w:r w:rsidR="00F73F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«Пути создания эффекти</w:t>
      </w:r>
      <w:r w:rsidR="0089521D">
        <w:rPr>
          <w:b/>
          <w:sz w:val="28"/>
          <w:szCs w:val="28"/>
        </w:rPr>
        <w:t>в</w:t>
      </w:r>
      <w:bookmarkStart w:id="0" w:name="_GoBack"/>
      <w:bookmarkEnd w:id="0"/>
      <w:r>
        <w:rPr>
          <w:b/>
          <w:sz w:val="28"/>
          <w:szCs w:val="28"/>
        </w:rPr>
        <w:t>ного коллектива в достижении образовательных целей»</w:t>
      </w:r>
    </w:p>
    <w:p w:rsidR="00571974" w:rsidRDefault="00571974" w:rsidP="00571974">
      <w:pPr>
        <w:jc w:val="center"/>
        <w:rPr>
          <w:b/>
          <w:sz w:val="28"/>
          <w:szCs w:val="28"/>
        </w:rPr>
      </w:pPr>
    </w:p>
    <w:p w:rsidR="00571974" w:rsidRDefault="00571974" w:rsidP="00571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</w:t>
      </w:r>
    </w:p>
    <w:p w:rsidR="004424D8" w:rsidRPr="00571974" w:rsidRDefault="004424D8" w:rsidP="0044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4D8" w:rsidRDefault="004424D8" w:rsidP="007D56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AF46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Полное название:</w:t>
      </w:r>
      <w:r w:rsidRPr="00AF46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435D" w:rsidRPr="00AF461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Муниципальное бюджетное </w:t>
      </w:r>
      <w:r w:rsidRPr="00AF461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общеобразовательное учреждение «Средняя общеобразовательная школа </w:t>
      </w:r>
      <w:proofErr w:type="spellStart"/>
      <w:r w:rsidRPr="00AF4611">
        <w:rPr>
          <w:rFonts w:ascii="Times New Roman" w:eastAsia="Times New Roman" w:hAnsi="Times New Roman"/>
          <w:iCs/>
          <w:sz w:val="28"/>
          <w:szCs w:val="28"/>
          <w:lang w:eastAsia="ru-RU"/>
        </w:rPr>
        <w:t>с.Большая</w:t>
      </w:r>
      <w:proofErr w:type="spellEnd"/>
      <w:r w:rsidRPr="00AF461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AF4611">
        <w:rPr>
          <w:rFonts w:ascii="Times New Roman" w:eastAsia="Times New Roman" w:hAnsi="Times New Roman"/>
          <w:iCs/>
          <w:sz w:val="28"/>
          <w:szCs w:val="28"/>
          <w:lang w:eastAsia="ru-RU"/>
        </w:rPr>
        <w:t>Чечуйка</w:t>
      </w:r>
      <w:proofErr w:type="spellEnd"/>
      <w:r w:rsidRPr="00AF461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Базарно-</w:t>
      </w:r>
      <w:proofErr w:type="spellStart"/>
      <w:r w:rsidRPr="00AF4611">
        <w:rPr>
          <w:rFonts w:ascii="Times New Roman" w:eastAsia="Times New Roman" w:hAnsi="Times New Roman"/>
          <w:iCs/>
          <w:sz w:val="28"/>
          <w:szCs w:val="28"/>
          <w:lang w:eastAsia="ru-RU"/>
        </w:rPr>
        <w:t>Карабулакского</w:t>
      </w:r>
      <w:proofErr w:type="spellEnd"/>
      <w:r w:rsidRPr="00AF461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муниципального района Саратовской области»</w:t>
      </w:r>
    </w:p>
    <w:p w:rsidR="00571974" w:rsidRDefault="00571974" w:rsidP="0044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Директор: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Линькова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Марина Алексеевна</w:t>
      </w:r>
    </w:p>
    <w:p w:rsidR="00571974" w:rsidRDefault="00571974" w:rsidP="0044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Дата создания образовательной организации: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1971 год</w:t>
      </w:r>
    </w:p>
    <w:p w:rsidR="00571974" w:rsidRPr="00571974" w:rsidRDefault="00571974" w:rsidP="004424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412618 Саратовская область, Базарно-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Карабулакский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с.Большая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Чечуйка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улица Молодёжная, дом 31</w:t>
      </w:r>
    </w:p>
    <w:p w:rsidR="00E21320" w:rsidRPr="00543C1C" w:rsidRDefault="00E21320" w:rsidP="00B63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690F" w:rsidRPr="00AF4611" w:rsidRDefault="004424D8" w:rsidP="00F73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611">
        <w:rPr>
          <w:rFonts w:ascii="Times New Roman" w:hAnsi="Times New Roman"/>
          <w:sz w:val="28"/>
          <w:szCs w:val="28"/>
        </w:rPr>
        <w:t>Предназначение школы определяется ее местом в муниципальной системе образования: это обычная массовая общеобразовательная школа для смешанного контингента учащихся, обучающая детей, проживающих в сел</w:t>
      </w:r>
      <w:r w:rsidR="00FD42F8" w:rsidRPr="00AF4611">
        <w:rPr>
          <w:rFonts w:ascii="Times New Roman" w:hAnsi="Times New Roman"/>
          <w:sz w:val="28"/>
          <w:szCs w:val="28"/>
        </w:rPr>
        <w:t xml:space="preserve">ах </w:t>
      </w:r>
      <w:proofErr w:type="spellStart"/>
      <w:r w:rsidR="00FD42F8" w:rsidRPr="00AF4611">
        <w:rPr>
          <w:rFonts w:ascii="Times New Roman" w:hAnsi="Times New Roman"/>
          <w:sz w:val="28"/>
          <w:szCs w:val="28"/>
        </w:rPr>
        <w:t>с.Б.Чечуйка</w:t>
      </w:r>
      <w:proofErr w:type="spellEnd"/>
      <w:r w:rsidR="00FD42F8" w:rsidRPr="00AF461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D42F8" w:rsidRPr="00AF4611">
        <w:rPr>
          <w:rFonts w:ascii="Times New Roman" w:hAnsi="Times New Roman"/>
          <w:sz w:val="28"/>
          <w:szCs w:val="28"/>
        </w:rPr>
        <w:t>с.Марьино</w:t>
      </w:r>
      <w:proofErr w:type="spellEnd"/>
      <w:r w:rsidRPr="00AF4611">
        <w:rPr>
          <w:rFonts w:ascii="Times New Roman" w:hAnsi="Times New Roman"/>
          <w:sz w:val="28"/>
          <w:szCs w:val="28"/>
        </w:rPr>
        <w:t xml:space="preserve">, находящемся в 45 км от р.п. Базарный Карабулак. </w:t>
      </w:r>
    </w:p>
    <w:p w:rsidR="00FD42F8" w:rsidRPr="00AF4611" w:rsidRDefault="00FD42F8" w:rsidP="00F73F97">
      <w:pPr>
        <w:ind w:firstLine="919"/>
        <w:jc w:val="both"/>
        <w:rPr>
          <w:rFonts w:ascii="Times New Roman" w:hAnsi="Times New Roman"/>
          <w:sz w:val="28"/>
          <w:szCs w:val="28"/>
        </w:rPr>
      </w:pPr>
      <w:r w:rsidRPr="00AF4611">
        <w:rPr>
          <w:rFonts w:ascii="Times New Roman" w:hAnsi="Times New Roman"/>
          <w:sz w:val="28"/>
          <w:szCs w:val="28"/>
        </w:rPr>
        <w:t>В школе обучается 60 человек.</w:t>
      </w:r>
    </w:p>
    <w:p w:rsidR="00FD42F8" w:rsidRPr="00AF4611" w:rsidRDefault="00FD42F8" w:rsidP="00F73F97">
      <w:pPr>
        <w:ind w:firstLine="919"/>
        <w:jc w:val="both"/>
        <w:rPr>
          <w:rFonts w:ascii="Times New Roman" w:hAnsi="Times New Roman"/>
          <w:sz w:val="28"/>
          <w:szCs w:val="28"/>
        </w:rPr>
      </w:pPr>
      <w:r w:rsidRPr="00AF4611">
        <w:rPr>
          <w:rFonts w:ascii="Times New Roman" w:hAnsi="Times New Roman"/>
          <w:sz w:val="28"/>
          <w:szCs w:val="28"/>
        </w:rPr>
        <w:t>Школа реализует образовательные программы начального общего (программы</w:t>
      </w:r>
      <w:r w:rsidR="00F73F97">
        <w:rPr>
          <w:rFonts w:ascii="Times New Roman" w:hAnsi="Times New Roman"/>
          <w:sz w:val="28"/>
          <w:szCs w:val="28"/>
        </w:rPr>
        <w:t xml:space="preserve"> </w:t>
      </w:r>
      <w:r w:rsidRPr="00AF4611">
        <w:rPr>
          <w:rFonts w:ascii="Times New Roman" w:hAnsi="Times New Roman"/>
          <w:sz w:val="28"/>
          <w:szCs w:val="28"/>
        </w:rPr>
        <w:t>УМК «Планета знаний»), основного общего,</w:t>
      </w:r>
      <w:r w:rsidR="00F73F97">
        <w:rPr>
          <w:rFonts w:ascii="Times New Roman" w:hAnsi="Times New Roman"/>
          <w:sz w:val="28"/>
          <w:szCs w:val="28"/>
        </w:rPr>
        <w:t xml:space="preserve"> </w:t>
      </w:r>
      <w:r w:rsidRPr="00AF4611">
        <w:rPr>
          <w:rFonts w:ascii="Times New Roman" w:hAnsi="Times New Roman"/>
          <w:sz w:val="28"/>
          <w:szCs w:val="28"/>
        </w:rPr>
        <w:t>средне</w:t>
      </w:r>
      <w:r w:rsidR="00F73F97">
        <w:rPr>
          <w:rFonts w:ascii="Times New Roman" w:hAnsi="Times New Roman"/>
          <w:sz w:val="28"/>
          <w:szCs w:val="28"/>
        </w:rPr>
        <w:t>го (полного) общего образования</w:t>
      </w:r>
      <w:r w:rsidRPr="00AF4611">
        <w:rPr>
          <w:rFonts w:ascii="Times New Roman" w:hAnsi="Times New Roman"/>
          <w:sz w:val="28"/>
          <w:szCs w:val="28"/>
        </w:rPr>
        <w:t>.</w:t>
      </w:r>
    </w:p>
    <w:p w:rsidR="00B63DFD" w:rsidRPr="00AF4611" w:rsidRDefault="00B63DFD" w:rsidP="00F73F97">
      <w:pPr>
        <w:ind w:firstLine="919"/>
        <w:jc w:val="both"/>
        <w:rPr>
          <w:rFonts w:ascii="Times New Roman" w:hAnsi="Times New Roman"/>
          <w:sz w:val="28"/>
          <w:szCs w:val="28"/>
        </w:rPr>
      </w:pPr>
      <w:r w:rsidRPr="00AF4611">
        <w:rPr>
          <w:rFonts w:ascii="Times New Roman" w:hAnsi="Times New Roman"/>
          <w:sz w:val="28"/>
          <w:szCs w:val="28"/>
        </w:rPr>
        <w:t xml:space="preserve">Создана хорошая материальная база: спортивный зал, мастерская для занятия техническим трудом, столовая, библиотека, кабинет информатики и мультимедийных средств обучения на 10 ученических мест, </w:t>
      </w:r>
      <w:r w:rsidR="0099435D" w:rsidRPr="00AF4611">
        <w:rPr>
          <w:rFonts w:ascii="Times New Roman" w:hAnsi="Times New Roman"/>
          <w:sz w:val="28"/>
          <w:szCs w:val="28"/>
        </w:rPr>
        <w:t>в</w:t>
      </w:r>
      <w:r w:rsidRPr="00AF4611">
        <w:rPr>
          <w:rFonts w:ascii="Times New Roman" w:hAnsi="Times New Roman"/>
          <w:sz w:val="28"/>
          <w:szCs w:val="28"/>
        </w:rPr>
        <w:t xml:space="preserve"> каждом кабинете имеется выход в интернет.</w:t>
      </w:r>
    </w:p>
    <w:p w:rsidR="00B63DFD" w:rsidRPr="00AF4611" w:rsidRDefault="00B63DFD" w:rsidP="00F73F97">
      <w:pPr>
        <w:ind w:firstLine="919"/>
        <w:jc w:val="both"/>
        <w:rPr>
          <w:rFonts w:ascii="Times New Roman" w:hAnsi="Times New Roman"/>
          <w:sz w:val="28"/>
          <w:szCs w:val="28"/>
        </w:rPr>
      </w:pPr>
      <w:r w:rsidRPr="00AF4611">
        <w:rPr>
          <w:rFonts w:ascii="Times New Roman" w:hAnsi="Times New Roman"/>
          <w:sz w:val="28"/>
          <w:szCs w:val="28"/>
        </w:rPr>
        <w:t>Образовательный процесс</w:t>
      </w:r>
      <w:r w:rsidR="00F73F97">
        <w:rPr>
          <w:rFonts w:ascii="Times New Roman" w:hAnsi="Times New Roman"/>
          <w:sz w:val="28"/>
          <w:szCs w:val="28"/>
        </w:rPr>
        <w:t xml:space="preserve"> </w:t>
      </w:r>
      <w:r w:rsidRPr="00AF4611">
        <w:rPr>
          <w:rFonts w:ascii="Times New Roman" w:hAnsi="Times New Roman"/>
          <w:sz w:val="28"/>
          <w:szCs w:val="28"/>
        </w:rPr>
        <w:t>осуществл</w:t>
      </w:r>
      <w:r w:rsidR="00847847">
        <w:rPr>
          <w:rFonts w:ascii="Times New Roman" w:hAnsi="Times New Roman"/>
          <w:sz w:val="28"/>
          <w:szCs w:val="28"/>
        </w:rPr>
        <w:t>яют 12 педагогических работников.</w:t>
      </w:r>
      <w:r w:rsidRPr="00AF4611">
        <w:rPr>
          <w:rFonts w:ascii="Times New Roman" w:hAnsi="Times New Roman"/>
          <w:sz w:val="28"/>
          <w:szCs w:val="28"/>
        </w:rPr>
        <w:t xml:space="preserve"> Средний возраст педагогов – 45 лет. Об уровне их профессионализма свидетельствует уро</w:t>
      </w:r>
      <w:r w:rsidR="004F4313" w:rsidRPr="00AF4611">
        <w:rPr>
          <w:rFonts w:ascii="Times New Roman" w:hAnsi="Times New Roman"/>
          <w:sz w:val="28"/>
          <w:szCs w:val="28"/>
        </w:rPr>
        <w:t xml:space="preserve">вень квалификации. </w:t>
      </w:r>
      <w:r w:rsidR="0099435D" w:rsidRPr="00AF4611">
        <w:rPr>
          <w:rFonts w:ascii="Times New Roman" w:hAnsi="Times New Roman"/>
          <w:sz w:val="28"/>
          <w:szCs w:val="28"/>
        </w:rPr>
        <w:t>Из числа педагогического состава</w:t>
      </w:r>
      <w:r w:rsidR="004F4313" w:rsidRPr="00AF4611">
        <w:rPr>
          <w:rFonts w:ascii="Times New Roman" w:hAnsi="Times New Roman"/>
          <w:sz w:val="28"/>
          <w:szCs w:val="28"/>
        </w:rPr>
        <w:t xml:space="preserve"> 1 человек имел высшую и 3</w:t>
      </w:r>
      <w:r w:rsidRPr="00AF4611">
        <w:rPr>
          <w:rFonts w:ascii="Times New Roman" w:hAnsi="Times New Roman"/>
          <w:sz w:val="28"/>
          <w:szCs w:val="28"/>
        </w:rPr>
        <w:t xml:space="preserve"> человек</w:t>
      </w:r>
      <w:r w:rsidR="004F4313" w:rsidRPr="00AF4611">
        <w:rPr>
          <w:rFonts w:ascii="Times New Roman" w:hAnsi="Times New Roman"/>
          <w:sz w:val="28"/>
          <w:szCs w:val="28"/>
        </w:rPr>
        <w:t>а</w:t>
      </w:r>
      <w:r w:rsidRPr="00AF4611">
        <w:rPr>
          <w:rFonts w:ascii="Times New Roman" w:hAnsi="Times New Roman"/>
          <w:sz w:val="28"/>
          <w:szCs w:val="28"/>
        </w:rPr>
        <w:t xml:space="preserve"> </w:t>
      </w:r>
      <w:r w:rsidR="004F4313" w:rsidRPr="00AF4611">
        <w:rPr>
          <w:rFonts w:ascii="Times New Roman" w:hAnsi="Times New Roman"/>
          <w:sz w:val="28"/>
          <w:szCs w:val="28"/>
        </w:rPr>
        <w:t xml:space="preserve">- 1 квалификационную </w:t>
      </w:r>
      <w:proofErr w:type="gramStart"/>
      <w:r w:rsidR="004F4313" w:rsidRPr="00AF4611">
        <w:rPr>
          <w:rFonts w:ascii="Times New Roman" w:hAnsi="Times New Roman"/>
          <w:sz w:val="28"/>
          <w:szCs w:val="28"/>
        </w:rPr>
        <w:t>категорию .</w:t>
      </w:r>
      <w:proofErr w:type="gramEnd"/>
    </w:p>
    <w:p w:rsidR="004F4313" w:rsidRPr="00AF4611" w:rsidRDefault="004F4313" w:rsidP="00F73F97">
      <w:pPr>
        <w:ind w:firstLine="919"/>
        <w:jc w:val="both"/>
        <w:rPr>
          <w:rFonts w:ascii="Times New Roman" w:hAnsi="Times New Roman"/>
          <w:sz w:val="28"/>
          <w:szCs w:val="28"/>
        </w:rPr>
      </w:pPr>
      <w:r w:rsidRPr="00AF4611">
        <w:rPr>
          <w:rFonts w:ascii="Times New Roman" w:hAnsi="Times New Roman"/>
          <w:sz w:val="28"/>
          <w:szCs w:val="28"/>
        </w:rPr>
        <w:t>Один педагог удостоен</w:t>
      </w:r>
      <w:r w:rsidR="00F73F97">
        <w:rPr>
          <w:rFonts w:ascii="Times New Roman" w:hAnsi="Times New Roman"/>
          <w:sz w:val="28"/>
          <w:szCs w:val="28"/>
        </w:rPr>
        <w:t xml:space="preserve"> </w:t>
      </w:r>
      <w:r w:rsidRPr="00AF4611">
        <w:rPr>
          <w:rFonts w:ascii="Times New Roman" w:hAnsi="Times New Roman"/>
          <w:sz w:val="28"/>
          <w:szCs w:val="28"/>
        </w:rPr>
        <w:t>звания «Почетный работник общего образования РФ»,</w:t>
      </w:r>
      <w:r w:rsidR="00F73F97">
        <w:rPr>
          <w:rFonts w:ascii="Times New Roman" w:hAnsi="Times New Roman"/>
          <w:sz w:val="28"/>
          <w:szCs w:val="28"/>
        </w:rPr>
        <w:t xml:space="preserve"> </w:t>
      </w:r>
      <w:r w:rsidRPr="00AF4611">
        <w:rPr>
          <w:rFonts w:ascii="Times New Roman" w:hAnsi="Times New Roman"/>
          <w:sz w:val="28"/>
          <w:szCs w:val="28"/>
        </w:rPr>
        <w:t>2</w:t>
      </w:r>
      <w:r w:rsidR="00F73F97">
        <w:rPr>
          <w:rFonts w:ascii="Times New Roman" w:hAnsi="Times New Roman"/>
          <w:sz w:val="28"/>
          <w:szCs w:val="28"/>
        </w:rPr>
        <w:t xml:space="preserve"> </w:t>
      </w:r>
      <w:r w:rsidRPr="00AF4611">
        <w:rPr>
          <w:rFonts w:ascii="Times New Roman" w:hAnsi="Times New Roman"/>
          <w:sz w:val="28"/>
          <w:szCs w:val="28"/>
        </w:rPr>
        <w:t>- награждены Почетными</w:t>
      </w:r>
      <w:r w:rsidR="00F73F97">
        <w:rPr>
          <w:rFonts w:ascii="Times New Roman" w:hAnsi="Times New Roman"/>
          <w:sz w:val="28"/>
          <w:szCs w:val="28"/>
        </w:rPr>
        <w:t xml:space="preserve"> </w:t>
      </w:r>
      <w:r w:rsidRPr="00AF4611">
        <w:rPr>
          <w:rFonts w:ascii="Times New Roman" w:hAnsi="Times New Roman"/>
          <w:sz w:val="28"/>
          <w:szCs w:val="28"/>
        </w:rPr>
        <w:t>грамотами Министерства просвещения РФ, 5 - Управления образования администрации Базарно-</w:t>
      </w:r>
      <w:proofErr w:type="spellStart"/>
      <w:r w:rsidRPr="00AF4611">
        <w:rPr>
          <w:rFonts w:ascii="Times New Roman" w:hAnsi="Times New Roman"/>
          <w:sz w:val="28"/>
          <w:szCs w:val="28"/>
        </w:rPr>
        <w:t>Карабулакского</w:t>
      </w:r>
      <w:proofErr w:type="spellEnd"/>
      <w:r w:rsidR="00F73F97">
        <w:rPr>
          <w:rFonts w:ascii="Times New Roman" w:hAnsi="Times New Roman"/>
          <w:sz w:val="28"/>
          <w:szCs w:val="28"/>
        </w:rPr>
        <w:t xml:space="preserve"> </w:t>
      </w:r>
      <w:r w:rsidRPr="00AF4611">
        <w:rPr>
          <w:rFonts w:ascii="Times New Roman" w:hAnsi="Times New Roman"/>
          <w:sz w:val="28"/>
          <w:szCs w:val="28"/>
        </w:rPr>
        <w:t xml:space="preserve">муниципального района. </w:t>
      </w:r>
    </w:p>
    <w:p w:rsidR="001D1BBD" w:rsidRPr="00847847" w:rsidRDefault="004F4313" w:rsidP="00F73F97">
      <w:pPr>
        <w:ind w:firstLine="919"/>
        <w:jc w:val="both"/>
        <w:rPr>
          <w:rFonts w:ascii="Times New Roman" w:eastAsia="Calibri" w:hAnsi="Times New Roman"/>
          <w:sz w:val="28"/>
          <w:szCs w:val="28"/>
        </w:rPr>
      </w:pPr>
      <w:r w:rsidRPr="00AF4611">
        <w:rPr>
          <w:rFonts w:ascii="Times New Roman" w:hAnsi="Times New Roman"/>
          <w:sz w:val="28"/>
          <w:szCs w:val="28"/>
        </w:rPr>
        <w:t>Администрация школы создает условия для профессионального роста педагогов.</w:t>
      </w:r>
      <w:r w:rsidR="00F73F97">
        <w:rPr>
          <w:rFonts w:ascii="Times New Roman" w:hAnsi="Times New Roman"/>
          <w:sz w:val="28"/>
          <w:szCs w:val="28"/>
        </w:rPr>
        <w:t xml:space="preserve"> </w:t>
      </w:r>
      <w:r w:rsidRPr="00AF4611">
        <w:rPr>
          <w:rFonts w:ascii="Times New Roman" w:hAnsi="Times New Roman"/>
          <w:sz w:val="28"/>
          <w:szCs w:val="28"/>
        </w:rPr>
        <w:t>Педагоги школы результатив</w:t>
      </w:r>
      <w:r w:rsidR="00A32D1C">
        <w:rPr>
          <w:rFonts w:ascii="Times New Roman" w:hAnsi="Times New Roman"/>
          <w:sz w:val="28"/>
          <w:szCs w:val="28"/>
        </w:rPr>
        <w:t xml:space="preserve">но участвуют в профессиональных </w:t>
      </w:r>
      <w:r w:rsidRPr="00AF4611">
        <w:rPr>
          <w:rFonts w:ascii="Times New Roman" w:hAnsi="Times New Roman"/>
          <w:sz w:val="28"/>
          <w:szCs w:val="28"/>
        </w:rPr>
        <w:t>конкурсах: «Учитель года»</w:t>
      </w:r>
      <w:r w:rsidR="001D1BBD" w:rsidRPr="00AF4611">
        <w:rPr>
          <w:rFonts w:ascii="Times New Roman" w:hAnsi="Times New Roman"/>
          <w:sz w:val="28"/>
          <w:szCs w:val="28"/>
        </w:rPr>
        <w:t>,</w:t>
      </w:r>
      <w:r w:rsidR="001D1BBD" w:rsidRPr="00AF4611">
        <w:rPr>
          <w:rFonts w:ascii="Times New Roman" w:eastAsia="Calibri" w:hAnsi="Times New Roman"/>
          <w:sz w:val="28"/>
          <w:szCs w:val="28"/>
        </w:rPr>
        <w:t xml:space="preserve"> «ФГОС проверка»</w:t>
      </w:r>
      <w:r w:rsidR="0099435D" w:rsidRPr="00AF4611">
        <w:rPr>
          <w:rFonts w:ascii="Times New Roman" w:hAnsi="Times New Roman"/>
          <w:sz w:val="28"/>
          <w:szCs w:val="28"/>
        </w:rPr>
        <w:t>,</w:t>
      </w:r>
      <w:r w:rsidR="001D1BBD" w:rsidRPr="00AF4611">
        <w:rPr>
          <w:rFonts w:ascii="Times New Roman" w:eastAsia="Calibri" w:hAnsi="Times New Roman"/>
          <w:sz w:val="28"/>
          <w:szCs w:val="28"/>
        </w:rPr>
        <w:t xml:space="preserve"> «myartlab.ru»</w:t>
      </w:r>
    </w:p>
    <w:p w:rsidR="004F4313" w:rsidRDefault="004F4313" w:rsidP="00F73F97">
      <w:pPr>
        <w:ind w:firstLine="919"/>
        <w:jc w:val="both"/>
        <w:rPr>
          <w:rFonts w:ascii="Times New Roman" w:hAnsi="Times New Roman"/>
          <w:sz w:val="28"/>
          <w:szCs w:val="28"/>
        </w:rPr>
      </w:pPr>
      <w:r w:rsidRPr="00AF4611">
        <w:rPr>
          <w:rFonts w:ascii="Times New Roman" w:hAnsi="Times New Roman"/>
          <w:sz w:val="28"/>
          <w:szCs w:val="28"/>
        </w:rPr>
        <w:t>Информация о школе</w:t>
      </w:r>
      <w:r w:rsidRPr="004F4313">
        <w:rPr>
          <w:rFonts w:ascii="Times New Roman" w:hAnsi="Times New Roman"/>
          <w:sz w:val="28"/>
          <w:szCs w:val="28"/>
        </w:rPr>
        <w:t xml:space="preserve"> и </w:t>
      </w:r>
      <w:r w:rsidR="00012528">
        <w:rPr>
          <w:rFonts w:ascii="Times New Roman" w:hAnsi="Times New Roman"/>
          <w:sz w:val="28"/>
          <w:szCs w:val="28"/>
        </w:rPr>
        <w:t>директоре школы</w:t>
      </w:r>
      <w:r w:rsidR="00F73F97">
        <w:rPr>
          <w:rFonts w:ascii="Times New Roman" w:hAnsi="Times New Roman"/>
          <w:sz w:val="28"/>
          <w:szCs w:val="28"/>
        </w:rPr>
        <w:t xml:space="preserve"> </w:t>
      </w:r>
      <w:r w:rsidR="00BB5A33">
        <w:rPr>
          <w:rFonts w:ascii="Times New Roman" w:hAnsi="Times New Roman"/>
          <w:sz w:val="28"/>
          <w:szCs w:val="28"/>
        </w:rPr>
        <w:t>Линьковой М.А.</w:t>
      </w:r>
      <w:r w:rsidRPr="004F4313">
        <w:rPr>
          <w:rFonts w:ascii="Times New Roman" w:hAnsi="Times New Roman"/>
          <w:sz w:val="28"/>
          <w:szCs w:val="28"/>
        </w:rPr>
        <w:t xml:space="preserve"> занесена в энциклопедии «Одаренные дети – будущее России» и «Лучшие люди России». </w:t>
      </w:r>
    </w:p>
    <w:p w:rsidR="0043690F" w:rsidRPr="004424D8" w:rsidRDefault="00F73F97" w:rsidP="00F73F97">
      <w:pPr>
        <w:shd w:val="clear" w:color="auto" w:fill="FFFFFF"/>
        <w:ind w:firstLine="9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690F"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в современной школе достаточно остро стоит задача повышения эффективности педагогического процесса.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690F"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задались вопросом: как сделать учебный процесс более эффективным?</w:t>
      </w:r>
    </w:p>
    <w:p w:rsidR="0043690F" w:rsidRPr="004424D8" w:rsidRDefault="00F73F97" w:rsidP="00F73F97">
      <w:pPr>
        <w:shd w:val="clear" w:color="auto" w:fill="FFFFFF"/>
        <w:ind w:firstLine="9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690F"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Каждый учитель хочет, чтобы его ученики хорошо учились, с интересом и желанием занимались в школе. В этом заинтересованы и родители учащихся. Но подчас и учителям, и родителям приходится с сожалением констатировать: “не хочет учиться”, “мог бы прекрасно заниматься, а желания нет”. В этих </w:t>
      </w:r>
      <w:r w:rsidR="0043690F"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случаях мы встречаемся с тем, что у ученика не сформировались потребности в знаниях, нет интереса к учению.</w:t>
      </w:r>
    </w:p>
    <w:p w:rsidR="0043690F" w:rsidRPr="004424D8" w:rsidRDefault="0043690F" w:rsidP="00F73F97">
      <w:pPr>
        <w:shd w:val="clear" w:color="auto" w:fill="FFFFFF"/>
        <w:ind w:firstLine="9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Учителя знают, что школьника нельзя успешно учить, если он относится к учению и знаниям равнодушно, без интереса и, не осознавая потребности к ним. Поэтому перед школой стоит задача по формированию и развитию у ребёнка положительной мотивации к учебной деятельности с целью повышения эффективности учебного процесса.</w:t>
      </w:r>
    </w:p>
    <w:p w:rsidR="00F73F97" w:rsidRDefault="0043690F" w:rsidP="00F73F97">
      <w:pPr>
        <w:shd w:val="clear" w:color="auto" w:fill="FFFFFF"/>
        <w:ind w:firstLine="9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Тысячекратно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цитируется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применительно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школе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древняя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мудрость: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привести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коня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водопою,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заставить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напиться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нельзя.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Да,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усадить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парты,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добиться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идеальной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дисциплины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</w:t>
      </w:r>
      <w:r w:rsid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пробуждения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интереса,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внутренней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мотивации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освоения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знаний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произойдёт,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будет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лишь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видимость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учебной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деятельности.</w:t>
      </w:r>
    </w:p>
    <w:p w:rsidR="0043690F" w:rsidRPr="004424D8" w:rsidRDefault="0043690F" w:rsidP="00F73F97">
      <w:pPr>
        <w:shd w:val="clear" w:color="auto" w:fill="FFFFFF"/>
        <w:ind w:firstLine="9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пробудить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желание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"напиться"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источника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знаний?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чем сущность потребности в знаниях? Как она возникает? Как она развивается? Какие педагогические средства можно использовать для формирования у учащихся мотивации к получению знаний?</w:t>
      </w:r>
    </w:p>
    <w:p w:rsidR="00CB384A" w:rsidRPr="004424D8" w:rsidRDefault="0043690F" w:rsidP="00F73F97">
      <w:pPr>
        <w:shd w:val="clear" w:color="auto" w:fill="FFFFFF"/>
        <w:ind w:firstLine="9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3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нашей школе были проведены педагогические советы на темы: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B3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«Современный урок- каким он должен быть?»</w:t>
      </w:r>
      <w:r w:rsidR="00847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B3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«Педагогические технологии в урочной и внеурочной деятельности»</w:t>
      </w:r>
      <w:r w:rsidR="008478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B3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обновление содержания и форм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B3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воспитательной работы в условиях внедрения ФГОС»</w:t>
      </w:r>
    </w:p>
    <w:p w:rsidR="00CB384A" w:rsidRPr="00A32D1C" w:rsidRDefault="0043690F" w:rsidP="00F73F97">
      <w:pPr>
        <w:shd w:val="clear" w:color="auto" w:fill="FFFFFF"/>
        <w:ind w:firstLine="91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Учителя предметники, учителя начальных классов поделились своим опытом работы. Они провели открытые уроки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2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теме</w:t>
      </w:r>
      <w:r w:rsidR="00F73F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3F9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4424D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Повышение мотивации учащихся через развитие творческих способностей в урочной и внеурочной деятельности»</w:t>
      </w:r>
      <w:r w:rsidR="0017611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CB384A">
        <w:rPr>
          <w:rFonts w:ascii="Times New Roman" w:hAnsi="Times New Roman"/>
          <w:sz w:val="28"/>
          <w:szCs w:val="28"/>
        </w:rPr>
        <w:t xml:space="preserve"> </w:t>
      </w:r>
      <w:r w:rsidR="00CB384A" w:rsidRPr="00CB384A">
        <w:rPr>
          <w:rFonts w:ascii="Times New Roman" w:hAnsi="Times New Roman"/>
          <w:sz w:val="28"/>
          <w:szCs w:val="28"/>
        </w:rPr>
        <w:t xml:space="preserve">Образовательная программа школы направлена на решение задач формирования общей культуры обучающихся, адаптации их к жизни в обществе, создание основы для саморазвития и самосовершенствования обучающихся, осознанного выбора направлений продолжения образования в профессиональной сфере. В связи с реализацией основной образовательной программы начального общего образования, разработанной в соответствии с федеральными образовательными государственными стандартами нового поколения (далее-ФГОС), появилось больше возможностей для вовлечения детей во внеурочную деятельность, выявление и развитие одаренных и способных школьников. </w:t>
      </w:r>
    </w:p>
    <w:p w:rsidR="00B11DC1" w:rsidRPr="00AF4611" w:rsidRDefault="00CB384A" w:rsidP="00F73F97">
      <w:pPr>
        <w:ind w:firstLine="919"/>
        <w:jc w:val="both"/>
        <w:rPr>
          <w:rFonts w:ascii="Times New Roman" w:hAnsi="Times New Roman"/>
          <w:sz w:val="28"/>
          <w:szCs w:val="28"/>
        </w:rPr>
      </w:pPr>
      <w:r w:rsidRPr="00CB384A">
        <w:rPr>
          <w:rFonts w:ascii="Times New Roman" w:hAnsi="Times New Roman"/>
          <w:sz w:val="28"/>
          <w:szCs w:val="28"/>
        </w:rPr>
        <w:t>Составляющей образовательной программы по реализации ФГОС нового поколения является</w:t>
      </w:r>
      <w:r w:rsidR="00F73F97">
        <w:rPr>
          <w:rFonts w:ascii="Times New Roman" w:hAnsi="Times New Roman"/>
          <w:sz w:val="28"/>
          <w:szCs w:val="28"/>
        </w:rPr>
        <w:t xml:space="preserve"> </w:t>
      </w:r>
      <w:r w:rsidRPr="00CB384A">
        <w:rPr>
          <w:rFonts w:ascii="Times New Roman" w:hAnsi="Times New Roman"/>
          <w:sz w:val="28"/>
          <w:szCs w:val="28"/>
        </w:rPr>
        <w:t xml:space="preserve">программа формирования культуры здорового образа жизни. </w:t>
      </w:r>
      <w:proofErr w:type="spellStart"/>
      <w:r w:rsidRPr="00CB384A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CB384A">
        <w:rPr>
          <w:rFonts w:ascii="Times New Roman" w:hAnsi="Times New Roman"/>
          <w:sz w:val="28"/>
          <w:szCs w:val="28"/>
        </w:rPr>
        <w:t xml:space="preserve"> инфраструктура, рациональная организация учебной и </w:t>
      </w:r>
      <w:proofErr w:type="spellStart"/>
      <w:r w:rsidRPr="00CB384A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CB384A">
        <w:rPr>
          <w:rFonts w:ascii="Times New Roman" w:hAnsi="Times New Roman"/>
          <w:sz w:val="28"/>
          <w:szCs w:val="28"/>
        </w:rPr>
        <w:t xml:space="preserve"> деятельности, эффективная организация спортивной работы, реализация дополнительных образовательных программ, просветительская работа с родителями и обучающимися</w:t>
      </w:r>
      <w:r w:rsidR="00F73F97">
        <w:rPr>
          <w:rFonts w:ascii="Times New Roman" w:hAnsi="Times New Roman"/>
          <w:sz w:val="28"/>
          <w:szCs w:val="28"/>
        </w:rPr>
        <w:t xml:space="preserve"> </w:t>
      </w:r>
      <w:r w:rsidRPr="00CB384A">
        <w:rPr>
          <w:rFonts w:ascii="Times New Roman" w:hAnsi="Times New Roman"/>
          <w:sz w:val="28"/>
          <w:szCs w:val="28"/>
        </w:rPr>
        <w:t>способствуют снижению роста заболеваемости учащихся, росту личностных и спортивных достижений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B11DC1" w:rsidRPr="002C77C1" w:rsidRDefault="0099435D" w:rsidP="00F73F97">
      <w:pPr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2016году б</w:t>
      </w:r>
      <w:r w:rsidR="002C77C1" w:rsidRPr="002C77C1">
        <w:rPr>
          <w:rFonts w:ascii="Times New Roman" w:hAnsi="Times New Roman"/>
          <w:sz w:val="28"/>
          <w:szCs w:val="28"/>
        </w:rPr>
        <w:t>алл по ЕГЭ в школе по всем предметам, обязательным и по выбору, выше среднего по району и по области. Результаты экзаменов по</w:t>
      </w:r>
      <w:r w:rsidR="002C77C1">
        <w:rPr>
          <w:rFonts w:ascii="Times New Roman" w:hAnsi="Times New Roman"/>
          <w:sz w:val="28"/>
          <w:szCs w:val="28"/>
        </w:rPr>
        <w:t xml:space="preserve"> выбору</w:t>
      </w:r>
      <w:r w:rsidR="00F73F97">
        <w:rPr>
          <w:rFonts w:ascii="Times New Roman" w:hAnsi="Times New Roman"/>
          <w:sz w:val="28"/>
          <w:szCs w:val="28"/>
        </w:rPr>
        <w:t xml:space="preserve"> </w:t>
      </w:r>
      <w:r w:rsidR="002C77C1">
        <w:rPr>
          <w:rFonts w:ascii="Times New Roman" w:hAnsi="Times New Roman"/>
          <w:sz w:val="28"/>
          <w:szCs w:val="28"/>
        </w:rPr>
        <w:t>физика</w:t>
      </w:r>
      <w:r w:rsidR="002C77C1" w:rsidRPr="002C77C1">
        <w:rPr>
          <w:rFonts w:ascii="Times New Roman" w:hAnsi="Times New Roman"/>
          <w:sz w:val="28"/>
          <w:szCs w:val="28"/>
        </w:rPr>
        <w:t>,</w:t>
      </w:r>
      <w:r w:rsidR="00F73F97">
        <w:rPr>
          <w:rFonts w:ascii="Times New Roman" w:hAnsi="Times New Roman"/>
          <w:sz w:val="28"/>
          <w:szCs w:val="28"/>
        </w:rPr>
        <w:t xml:space="preserve"> </w:t>
      </w:r>
      <w:r w:rsidR="002C77C1">
        <w:rPr>
          <w:rFonts w:ascii="Times New Roman" w:hAnsi="Times New Roman"/>
          <w:sz w:val="28"/>
          <w:szCs w:val="28"/>
        </w:rPr>
        <w:t>история, обществознание</w:t>
      </w:r>
      <w:r w:rsidR="002C77C1" w:rsidRPr="002C77C1">
        <w:rPr>
          <w:rFonts w:ascii="Times New Roman" w:hAnsi="Times New Roman"/>
          <w:sz w:val="28"/>
          <w:szCs w:val="28"/>
        </w:rPr>
        <w:t xml:space="preserve"> самые высокие в районе </w:t>
      </w:r>
      <w:r w:rsidR="002C77C1">
        <w:rPr>
          <w:rFonts w:ascii="Times New Roman" w:hAnsi="Times New Roman"/>
          <w:sz w:val="28"/>
          <w:szCs w:val="28"/>
        </w:rPr>
        <w:t>100%.</w:t>
      </w:r>
      <w:r w:rsidR="00F73F97">
        <w:rPr>
          <w:rFonts w:ascii="Times New Roman" w:hAnsi="Times New Roman"/>
          <w:sz w:val="28"/>
          <w:szCs w:val="28"/>
        </w:rPr>
        <w:t xml:space="preserve"> </w:t>
      </w:r>
      <w:r w:rsidR="002C77C1">
        <w:rPr>
          <w:rFonts w:ascii="Times New Roman" w:hAnsi="Times New Roman"/>
          <w:sz w:val="28"/>
          <w:szCs w:val="28"/>
        </w:rPr>
        <w:t>66% поступления в высшие учебные заведения</w:t>
      </w:r>
      <w:r w:rsidR="00FB18B7">
        <w:rPr>
          <w:rFonts w:ascii="Times New Roman" w:hAnsi="Times New Roman"/>
          <w:sz w:val="28"/>
          <w:szCs w:val="28"/>
        </w:rPr>
        <w:t xml:space="preserve"> г.Саратова.</w:t>
      </w:r>
    </w:p>
    <w:p w:rsidR="002C77C1" w:rsidRPr="002C77C1" w:rsidRDefault="002C77C1" w:rsidP="00F73F97">
      <w:pPr>
        <w:ind w:firstLine="919"/>
        <w:jc w:val="both"/>
        <w:rPr>
          <w:rFonts w:ascii="Times New Roman" w:hAnsi="Times New Roman"/>
          <w:sz w:val="28"/>
          <w:szCs w:val="28"/>
        </w:rPr>
      </w:pPr>
      <w:r w:rsidRPr="002C77C1">
        <w:rPr>
          <w:rFonts w:ascii="Times New Roman" w:hAnsi="Times New Roman"/>
          <w:sz w:val="28"/>
          <w:szCs w:val="28"/>
        </w:rPr>
        <w:lastRenderedPageBreak/>
        <w:t>Действующая система контроля, мониторинга,</w:t>
      </w:r>
      <w:r w:rsidR="00F73F97">
        <w:rPr>
          <w:rFonts w:ascii="Times New Roman" w:hAnsi="Times New Roman"/>
          <w:sz w:val="28"/>
          <w:szCs w:val="28"/>
        </w:rPr>
        <w:t xml:space="preserve"> </w:t>
      </w:r>
      <w:r w:rsidRPr="002C77C1">
        <w:rPr>
          <w:rFonts w:ascii="Times New Roman" w:hAnsi="Times New Roman"/>
          <w:sz w:val="28"/>
          <w:szCs w:val="28"/>
        </w:rPr>
        <w:t>способствует принятию качественных управленческих решений и развитию персонала. С</w:t>
      </w:r>
      <w:r w:rsidR="00F73F97">
        <w:rPr>
          <w:rFonts w:ascii="Times New Roman" w:hAnsi="Times New Roman"/>
          <w:sz w:val="28"/>
          <w:szCs w:val="28"/>
        </w:rPr>
        <w:t xml:space="preserve"> </w:t>
      </w:r>
      <w:r w:rsidRPr="002C77C1">
        <w:rPr>
          <w:rFonts w:ascii="Times New Roman" w:hAnsi="Times New Roman"/>
          <w:sz w:val="28"/>
          <w:szCs w:val="28"/>
        </w:rPr>
        <w:t>2011 года работает Управляющий совет, который выражает интересы всех участников образовательного процесса.</w:t>
      </w:r>
    </w:p>
    <w:p w:rsidR="002C77C1" w:rsidRPr="002C77C1" w:rsidRDefault="002C77C1" w:rsidP="00F73F97">
      <w:pPr>
        <w:ind w:firstLine="919"/>
        <w:jc w:val="both"/>
        <w:rPr>
          <w:rFonts w:ascii="Times New Roman" w:hAnsi="Times New Roman"/>
          <w:sz w:val="28"/>
          <w:szCs w:val="28"/>
        </w:rPr>
      </w:pPr>
      <w:r w:rsidRPr="002C77C1">
        <w:rPr>
          <w:rFonts w:ascii="Times New Roman" w:hAnsi="Times New Roman"/>
          <w:sz w:val="28"/>
          <w:szCs w:val="28"/>
        </w:rPr>
        <w:t xml:space="preserve">Школа является открытой для родителей, социальных партнеров, других </w:t>
      </w:r>
      <w:r w:rsidR="00F73F97">
        <w:rPr>
          <w:rFonts w:ascii="Times New Roman" w:hAnsi="Times New Roman"/>
          <w:sz w:val="28"/>
          <w:szCs w:val="28"/>
        </w:rPr>
        <w:t>образовательных учреждений, СМИ</w:t>
      </w:r>
      <w:r>
        <w:rPr>
          <w:rFonts w:ascii="Times New Roman" w:hAnsi="Times New Roman"/>
          <w:sz w:val="28"/>
          <w:szCs w:val="28"/>
        </w:rPr>
        <w:t>.</w:t>
      </w:r>
    </w:p>
    <w:p w:rsidR="00B11DC1" w:rsidRPr="00543C1C" w:rsidRDefault="002C77C1" w:rsidP="00F73F97">
      <w:pPr>
        <w:ind w:firstLine="919"/>
        <w:jc w:val="both"/>
        <w:rPr>
          <w:rFonts w:ascii="Times New Roman" w:hAnsi="Times New Roman"/>
          <w:sz w:val="28"/>
          <w:szCs w:val="28"/>
        </w:rPr>
      </w:pPr>
      <w:r w:rsidRPr="002C77C1">
        <w:rPr>
          <w:rFonts w:ascii="Times New Roman" w:hAnsi="Times New Roman"/>
          <w:sz w:val="28"/>
          <w:szCs w:val="28"/>
        </w:rPr>
        <w:t>Учредитель оценивает образовательное учреждение как инновационное, развивающееся</w:t>
      </w:r>
      <w:r w:rsidR="001D1BBD">
        <w:rPr>
          <w:rFonts w:ascii="Times New Roman" w:hAnsi="Times New Roman"/>
          <w:sz w:val="28"/>
          <w:szCs w:val="28"/>
        </w:rPr>
        <w:t>.</w:t>
      </w:r>
      <w:r w:rsidR="00860784">
        <w:rPr>
          <w:rFonts w:ascii="Times New Roman" w:hAnsi="Times New Roman"/>
          <w:sz w:val="28"/>
          <w:szCs w:val="28"/>
        </w:rPr>
        <w:t xml:space="preserve"> </w:t>
      </w:r>
    </w:p>
    <w:p w:rsidR="00AF4611" w:rsidRPr="00AF4611" w:rsidRDefault="00F73F97" w:rsidP="00860784">
      <w:pPr>
        <w:rPr>
          <w:rFonts w:eastAsiaTheme="minorHAnsi" w:cstheme="minorBidi"/>
          <w:sz w:val="22"/>
          <w:szCs w:val="22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4611" w:rsidRPr="00AF4611" w:rsidRDefault="00860784" w:rsidP="00860784">
      <w:pPr>
        <w:spacing w:after="200" w:line="276" w:lineRule="auto"/>
        <w:ind w:left="7080" w:firstLine="708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Приложение </w:t>
      </w:r>
    </w:p>
    <w:p w:rsidR="00AF4611" w:rsidRPr="00AF4611" w:rsidRDefault="00AF4611" w:rsidP="00AF4611">
      <w:pPr>
        <w:spacing w:after="120" w:line="240" w:lineRule="atLeas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AF4611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Наиболее значимые результаты по учебной и воспитательной работе на уровне района, региона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1125"/>
        <w:gridCol w:w="1448"/>
        <w:gridCol w:w="1079"/>
        <w:gridCol w:w="2446"/>
      </w:tblGrid>
      <w:tr w:rsidR="00AF4611" w:rsidRPr="00AF4611" w:rsidTr="00C723C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Название конкурса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Дата</w:t>
            </w:r>
            <w:r w:rsidR="00F73F9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участия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место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ФИО победителя или призера</w:t>
            </w:r>
          </w:p>
        </w:tc>
      </w:tr>
      <w:tr w:rsidR="00AF4611" w:rsidRPr="00AF4611" w:rsidTr="00C723C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Конкурс рисунков «Семья и Эрмитаж»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(муниципальный)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Чернова Дарья</w:t>
            </w:r>
          </w:p>
        </w:tc>
      </w:tr>
      <w:tr w:rsidR="00AF4611" w:rsidRPr="00AF4611" w:rsidTr="00C723C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Конкурс сочинений, посвящённый 120-летию со дня рождения С.А.Есенина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(муниципальный)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Клевцова Кристина</w:t>
            </w:r>
          </w:p>
        </w:tc>
      </w:tr>
      <w:tr w:rsidR="00AF4611" w:rsidRPr="00AF4611" w:rsidTr="00C723C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Конкурс детского творчества «Моя семья-моя гордость»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(муниципальный)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200" w:line="276" w:lineRule="auto"/>
              <w:rPr>
                <w:rFonts w:ascii="Times New Roman" w:eastAsiaTheme="minorHAnsi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1 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Клевцова Кристина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Косова Алина</w:t>
            </w:r>
          </w:p>
        </w:tc>
      </w:tr>
      <w:tr w:rsidR="00AF4611" w:rsidRPr="00AF4611" w:rsidTr="00C723C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Всероссийская предметная олимпиада школьников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(муниципальный)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Ноябрь-декабрь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Победитель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Призёры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Победитель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Победитель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 w:line="276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Фёдорова Анна(биология)</w:t>
            </w:r>
          </w:p>
          <w:p w:rsidR="00AF4611" w:rsidRPr="00AF4611" w:rsidRDefault="00AF4611" w:rsidP="00AF4611">
            <w:pPr>
              <w:spacing w:after="120" w:line="276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Артамонов Алексей(биология)</w:t>
            </w:r>
          </w:p>
          <w:p w:rsidR="00AF4611" w:rsidRPr="00AF4611" w:rsidRDefault="00AF4611" w:rsidP="00AF4611">
            <w:pPr>
              <w:spacing w:after="120" w:line="276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Клевцова </w:t>
            </w:r>
            <w:proofErr w:type="spellStart"/>
            <w:proofErr w:type="gramStart"/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Кристина,Фёдорова</w:t>
            </w:r>
            <w:proofErr w:type="spellEnd"/>
            <w:proofErr w:type="gramEnd"/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Олеся(биология)</w:t>
            </w:r>
          </w:p>
          <w:p w:rsidR="00AF4611" w:rsidRPr="00AF4611" w:rsidRDefault="00AF4611" w:rsidP="00AF4611">
            <w:pPr>
              <w:spacing w:after="120" w:line="276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Клевцова Кристина(экология)</w:t>
            </w:r>
          </w:p>
          <w:p w:rsidR="00AF4611" w:rsidRPr="00AF4611" w:rsidRDefault="00AF4611" w:rsidP="00AF4611">
            <w:pPr>
              <w:spacing w:after="120" w:line="276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AF4611" w:rsidRPr="00AF4611" w:rsidRDefault="00AF4611" w:rsidP="00AF4611">
            <w:pPr>
              <w:spacing w:after="120" w:line="276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Литау</w:t>
            </w:r>
            <w:proofErr w:type="spellEnd"/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Сергей(</w:t>
            </w:r>
            <w:proofErr w:type="gramEnd"/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немецкий язык)</w:t>
            </w:r>
          </w:p>
        </w:tc>
      </w:tr>
      <w:tr w:rsidR="00AF4611" w:rsidRPr="00AF4611" w:rsidTr="00C723C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Соревнования по нормативам ГТО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(муниципальный)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Декабрь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Февраль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март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Клевцова Кристина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Чернова Дарья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Клевцова Кристина</w:t>
            </w:r>
          </w:p>
        </w:tc>
      </w:tr>
      <w:tr w:rsidR="00AF4611" w:rsidRPr="00AF4611" w:rsidTr="00C723C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Акция «Лесные </w:t>
            </w:r>
            <w:proofErr w:type="gramStart"/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домишки»-</w:t>
            </w:r>
            <w:proofErr w:type="gramEnd"/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 региональный фестиваль экологических инициатив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1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Столяров </w:t>
            </w:r>
            <w:proofErr w:type="spellStart"/>
            <w:proofErr w:type="gramStart"/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Сергей,Клебан</w:t>
            </w:r>
            <w:proofErr w:type="spellEnd"/>
            <w:proofErr w:type="gramEnd"/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Григорий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Фёдорова Олеся, Клевцова Кристина</w:t>
            </w:r>
          </w:p>
        </w:tc>
      </w:tr>
      <w:tr w:rsidR="00AF4611" w:rsidRPr="00AF4611" w:rsidTr="00C723C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Областной конкурс «Спорт Саратовской </w:t>
            </w:r>
            <w:proofErr w:type="spellStart"/>
            <w:proofErr w:type="gramStart"/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области:история</w:t>
            </w:r>
            <w:proofErr w:type="spellEnd"/>
            <w:proofErr w:type="gramEnd"/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 современность»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место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Клевцова Кристина</w:t>
            </w:r>
          </w:p>
        </w:tc>
      </w:tr>
      <w:tr w:rsidR="00AF4611" w:rsidRPr="00AF4611" w:rsidTr="00C723C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Фестиваль «Академия зажигает звёзды»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(региональный)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Клевцова Кристина</w:t>
            </w:r>
          </w:p>
        </w:tc>
      </w:tr>
      <w:tr w:rsidR="00AF4611" w:rsidRPr="00AF4611" w:rsidTr="00C723CB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 областная научно-практическая конференция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март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Столяров Сергей</w:t>
            </w:r>
          </w:p>
          <w:p w:rsidR="00AF4611" w:rsidRPr="00AF4611" w:rsidRDefault="00AF4611" w:rsidP="00AF4611">
            <w:pPr>
              <w:spacing w:after="12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F4611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Клевцова Кристина</w:t>
            </w:r>
          </w:p>
        </w:tc>
      </w:tr>
    </w:tbl>
    <w:p w:rsidR="00AF4611" w:rsidRDefault="00AF4611" w:rsidP="002C77C1">
      <w:pPr>
        <w:rPr>
          <w:rFonts w:ascii="Times New Roman" w:hAnsi="Times New Roman"/>
          <w:sz w:val="28"/>
          <w:szCs w:val="28"/>
        </w:rPr>
      </w:pPr>
    </w:p>
    <w:p w:rsidR="00AF4611" w:rsidRDefault="00AF4611" w:rsidP="002C77C1">
      <w:pPr>
        <w:rPr>
          <w:rFonts w:ascii="Times New Roman" w:hAnsi="Times New Roman"/>
          <w:sz w:val="28"/>
          <w:szCs w:val="28"/>
        </w:rPr>
      </w:pPr>
    </w:p>
    <w:p w:rsidR="00176114" w:rsidRDefault="00176114" w:rsidP="002C77C1">
      <w:pPr>
        <w:rPr>
          <w:rFonts w:ascii="Times New Roman" w:hAnsi="Times New Roman"/>
          <w:sz w:val="28"/>
          <w:szCs w:val="28"/>
        </w:rPr>
      </w:pPr>
    </w:p>
    <w:p w:rsidR="00AF4611" w:rsidRPr="002C77C1" w:rsidRDefault="00AF4611" w:rsidP="002C77C1">
      <w:pPr>
        <w:rPr>
          <w:rFonts w:ascii="Times New Roman" w:hAnsi="Times New Roman"/>
          <w:sz w:val="28"/>
          <w:szCs w:val="28"/>
        </w:rPr>
      </w:pPr>
      <w:r w:rsidRPr="00AF461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0" b="0"/>
            <wp:docPr id="2" name="Рисунок 2" descr="F:\IMG_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42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4611" w:rsidRPr="002C77C1" w:rsidSect="00AF461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D36F1"/>
    <w:multiLevelType w:val="multilevel"/>
    <w:tmpl w:val="AA7C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1620"/>
    <w:rsid w:val="00012528"/>
    <w:rsid w:val="000C1792"/>
    <w:rsid w:val="001407B6"/>
    <w:rsid w:val="00176114"/>
    <w:rsid w:val="001D1BBD"/>
    <w:rsid w:val="00221620"/>
    <w:rsid w:val="0024163C"/>
    <w:rsid w:val="002C77C1"/>
    <w:rsid w:val="0043690F"/>
    <w:rsid w:val="004424D8"/>
    <w:rsid w:val="004F4313"/>
    <w:rsid w:val="00543C1C"/>
    <w:rsid w:val="00571974"/>
    <w:rsid w:val="007C4BA3"/>
    <w:rsid w:val="007D5653"/>
    <w:rsid w:val="00847847"/>
    <w:rsid w:val="00860784"/>
    <w:rsid w:val="00872156"/>
    <w:rsid w:val="0089521D"/>
    <w:rsid w:val="008E792F"/>
    <w:rsid w:val="00975ED9"/>
    <w:rsid w:val="0099435D"/>
    <w:rsid w:val="00A32D1C"/>
    <w:rsid w:val="00AF4611"/>
    <w:rsid w:val="00B11DC1"/>
    <w:rsid w:val="00B63DFD"/>
    <w:rsid w:val="00BB5A33"/>
    <w:rsid w:val="00CB384A"/>
    <w:rsid w:val="00E21320"/>
    <w:rsid w:val="00EC010D"/>
    <w:rsid w:val="00EE7514"/>
    <w:rsid w:val="00F73F97"/>
    <w:rsid w:val="00FB18B7"/>
    <w:rsid w:val="00FD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8629B-2613-4907-A689-7086709E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1D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D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1D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1D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D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1D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1D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1D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1D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62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B11DC1"/>
    <w:rPr>
      <w:b/>
      <w:bCs/>
    </w:rPr>
  </w:style>
  <w:style w:type="character" w:customStyle="1" w:styleId="apple-converted-space">
    <w:name w:val="apple-converted-space"/>
    <w:basedOn w:val="a0"/>
    <w:rsid w:val="00221620"/>
  </w:style>
  <w:style w:type="character" w:styleId="a5">
    <w:name w:val="Emphasis"/>
    <w:basedOn w:val="a0"/>
    <w:uiPriority w:val="20"/>
    <w:qFormat/>
    <w:rsid w:val="00B11DC1"/>
    <w:rPr>
      <w:rFonts w:asciiTheme="minorHAnsi" w:hAnsiTheme="minorHAnsi"/>
      <w:b/>
      <w:i/>
      <w:iCs/>
    </w:rPr>
  </w:style>
  <w:style w:type="character" w:customStyle="1" w:styleId="10">
    <w:name w:val="Заголовок 1 Знак"/>
    <w:basedOn w:val="a0"/>
    <w:link w:val="1"/>
    <w:uiPriority w:val="9"/>
    <w:rsid w:val="00B11D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1D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1D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1D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1D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1D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1D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1D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1DC1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B11D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B11D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B11D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B11DC1"/>
    <w:rPr>
      <w:rFonts w:asciiTheme="majorHAnsi" w:eastAsiaTheme="majorEastAsia" w:hAnsiTheme="majorHAnsi"/>
      <w:sz w:val="24"/>
      <w:szCs w:val="24"/>
    </w:rPr>
  </w:style>
  <w:style w:type="paragraph" w:styleId="aa">
    <w:name w:val="No Spacing"/>
    <w:basedOn w:val="a"/>
    <w:uiPriority w:val="1"/>
    <w:qFormat/>
    <w:rsid w:val="00B11DC1"/>
    <w:rPr>
      <w:szCs w:val="32"/>
    </w:rPr>
  </w:style>
  <w:style w:type="paragraph" w:styleId="ab">
    <w:name w:val="List Paragraph"/>
    <w:basedOn w:val="a"/>
    <w:uiPriority w:val="34"/>
    <w:qFormat/>
    <w:rsid w:val="00B11D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1DC1"/>
    <w:rPr>
      <w:i/>
    </w:rPr>
  </w:style>
  <w:style w:type="character" w:customStyle="1" w:styleId="22">
    <w:name w:val="Цитата 2 Знак"/>
    <w:basedOn w:val="a0"/>
    <w:link w:val="21"/>
    <w:uiPriority w:val="29"/>
    <w:rsid w:val="00B11DC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11DC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11DC1"/>
    <w:rPr>
      <w:b/>
      <w:i/>
      <w:sz w:val="24"/>
    </w:rPr>
  </w:style>
  <w:style w:type="character" w:styleId="ae">
    <w:name w:val="Subtle Emphasis"/>
    <w:uiPriority w:val="19"/>
    <w:qFormat/>
    <w:rsid w:val="00B11DC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11DC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11DC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11DC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11DC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11DC1"/>
    <w:pPr>
      <w:outlineLvl w:val="9"/>
    </w:pPr>
  </w:style>
  <w:style w:type="character" w:styleId="af4">
    <w:name w:val="Hyperlink"/>
    <w:basedOn w:val="a0"/>
    <w:uiPriority w:val="99"/>
    <w:unhideWhenUsed/>
    <w:rsid w:val="00B11DC1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7611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6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B7EF-E184-47FE-9B6A-31BB2F93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с. Б. Чечуйка"</Company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Мотолыгина СФ</dc:creator>
  <cp:keywords/>
  <dc:description/>
  <cp:lastModifiedBy>Обком Профсоюз образования</cp:lastModifiedBy>
  <cp:revision>16</cp:revision>
  <cp:lastPrinted>2016-11-02T08:21:00Z</cp:lastPrinted>
  <dcterms:created xsi:type="dcterms:W3CDTF">2016-11-02T07:59:00Z</dcterms:created>
  <dcterms:modified xsi:type="dcterms:W3CDTF">2016-12-02T08:40:00Z</dcterms:modified>
</cp:coreProperties>
</file>